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2EA3" w14:textId="7FEF5E65" w:rsidR="008F21D9" w:rsidRDefault="008F21D9" w:rsidP="00E52EA8">
      <w:pPr>
        <w:rPr>
          <w:b/>
          <w:bCs/>
        </w:rPr>
      </w:pPr>
      <w:r>
        <w:rPr>
          <w:b/>
          <w:bCs/>
        </w:rPr>
        <w:t>Master</w:t>
      </w:r>
      <w:r w:rsidR="00193D72">
        <w:rPr>
          <w:b/>
          <w:bCs/>
        </w:rPr>
        <w:t xml:space="preserve"> T</w:t>
      </w:r>
      <w:r>
        <w:rPr>
          <w:b/>
          <w:bCs/>
        </w:rPr>
        <w:t>hesis</w:t>
      </w:r>
      <w:r w:rsidR="00193D72">
        <w:rPr>
          <w:b/>
          <w:bCs/>
        </w:rPr>
        <w:t>:</w:t>
      </w:r>
    </w:p>
    <w:p w14:paraId="629C8E26" w14:textId="721B0971" w:rsidR="00E52EA8" w:rsidRDefault="00E52EA8" w:rsidP="00E52EA8">
      <w:pPr>
        <w:rPr>
          <w:b/>
          <w:bCs/>
        </w:rPr>
      </w:pPr>
      <w:r w:rsidRPr="00E52EA8">
        <w:rPr>
          <w:b/>
          <w:bCs/>
        </w:rPr>
        <w:t xml:space="preserve">Soil </w:t>
      </w:r>
      <w:r w:rsidR="000F6572">
        <w:rPr>
          <w:b/>
          <w:bCs/>
        </w:rPr>
        <w:t>l</w:t>
      </w:r>
      <w:r w:rsidRPr="00E52EA8">
        <w:rPr>
          <w:b/>
          <w:bCs/>
        </w:rPr>
        <w:t>ife in organically managed grass-ley systems: Effects of Digestate Application</w:t>
      </w:r>
    </w:p>
    <w:p w14:paraId="066F6172" w14:textId="77777777" w:rsidR="00E527C1" w:rsidRDefault="00E52EA8" w:rsidP="00A04E81">
      <w:pPr>
        <w:jc w:val="both"/>
      </w:pPr>
      <w:r w:rsidRPr="00E52EA8">
        <w:t>Anaerobic digestion (AD) of animal manure may help farmers produce renewable energy, support nutrient cycling, and reduce greenhouse gas emissions. However, compared to non-digested slurry, digested slurry has a lower organic carbon content, which may negatively impact soil biota due to substrate shortage. Our understanding of these processes is limited</w:t>
      </w:r>
      <w:r w:rsidR="00E527C1">
        <w:t xml:space="preserve">. </w:t>
      </w:r>
    </w:p>
    <w:p w14:paraId="222909EF" w14:textId="77777777" w:rsidR="00A04E81" w:rsidRPr="00A04E81" w:rsidRDefault="00E527C1" w:rsidP="00A04E81">
      <w:pPr>
        <w:pStyle w:val="NormalWeb"/>
        <w:spacing w:line="288" w:lineRule="auto"/>
        <w:jc w:val="both"/>
        <w:rPr>
          <w:rFonts w:asciiTheme="minorHAnsi" w:eastAsiaTheme="minorHAnsi" w:hAnsiTheme="minorHAnsi" w:cstheme="minorBidi"/>
          <w:kern w:val="2"/>
          <w:lang w:eastAsia="en-US"/>
          <w14:ligatures w14:val="standardContextual"/>
        </w:rPr>
      </w:pPr>
      <w:r w:rsidRPr="00A04E81">
        <w:rPr>
          <w:rFonts w:asciiTheme="minorHAnsi" w:eastAsiaTheme="minorHAnsi" w:hAnsiTheme="minorHAnsi" w:cstheme="minorBidi"/>
          <w:kern w:val="2"/>
          <w:lang w:eastAsia="en-US"/>
          <w14:ligatures w14:val="standardContextual"/>
        </w:rPr>
        <w:t xml:space="preserve">NORSØK runs a </w:t>
      </w:r>
      <w:r w:rsidR="001502B4" w:rsidRPr="00A04E81">
        <w:rPr>
          <w:rFonts w:asciiTheme="minorHAnsi" w:eastAsiaTheme="minorHAnsi" w:hAnsiTheme="minorHAnsi" w:cstheme="minorBidi"/>
          <w:kern w:val="2"/>
          <w:lang w:eastAsia="en-US"/>
          <w14:ligatures w14:val="standardContextual"/>
        </w:rPr>
        <w:t xml:space="preserve">long-term </w:t>
      </w:r>
      <w:r w:rsidRPr="00A04E81">
        <w:rPr>
          <w:rFonts w:asciiTheme="minorHAnsi" w:eastAsiaTheme="minorHAnsi" w:hAnsiTheme="minorHAnsi" w:cstheme="minorBidi"/>
          <w:kern w:val="2"/>
          <w:lang w:eastAsia="en-US"/>
          <w14:ligatures w14:val="standardContextual"/>
        </w:rPr>
        <w:t>field trail</w:t>
      </w:r>
      <w:r w:rsidR="001502B4" w:rsidRPr="00A04E81">
        <w:rPr>
          <w:rFonts w:asciiTheme="minorHAnsi" w:eastAsiaTheme="minorHAnsi" w:hAnsiTheme="minorHAnsi" w:cstheme="minorBidi"/>
          <w:kern w:val="2"/>
          <w:lang w:eastAsia="en-US"/>
          <w14:ligatures w14:val="standardContextual"/>
        </w:rPr>
        <w:t>, established in 2011, that includes</w:t>
      </w:r>
      <w:r w:rsidRPr="00A04E81">
        <w:rPr>
          <w:rFonts w:asciiTheme="minorHAnsi" w:eastAsiaTheme="minorHAnsi" w:hAnsiTheme="minorHAnsi" w:cstheme="minorBidi"/>
          <w:kern w:val="2"/>
          <w:lang w:eastAsia="en-US"/>
          <w14:ligatures w14:val="standardContextual"/>
        </w:rPr>
        <w:t xml:space="preserve"> treatments with AD</w:t>
      </w:r>
      <w:r w:rsidR="001502B4" w:rsidRPr="00A04E81">
        <w:rPr>
          <w:rFonts w:asciiTheme="minorHAnsi" w:eastAsiaTheme="minorHAnsi" w:hAnsiTheme="minorHAnsi" w:cstheme="minorBidi"/>
          <w:kern w:val="2"/>
          <w:lang w:eastAsia="en-US"/>
          <w14:ligatures w14:val="standardContextual"/>
        </w:rPr>
        <w:t xml:space="preserve"> slurry</w:t>
      </w:r>
      <w:r w:rsidRPr="00A04E81">
        <w:rPr>
          <w:rFonts w:asciiTheme="minorHAnsi" w:eastAsiaTheme="minorHAnsi" w:hAnsiTheme="minorHAnsi" w:cstheme="minorBidi"/>
          <w:kern w:val="2"/>
          <w:lang w:eastAsia="en-US"/>
          <w14:ligatures w14:val="standardContextual"/>
        </w:rPr>
        <w:t>, undigested slurry</w:t>
      </w:r>
      <w:r w:rsidR="00F0457C" w:rsidRPr="00A04E81">
        <w:rPr>
          <w:rFonts w:asciiTheme="minorHAnsi" w:eastAsiaTheme="minorHAnsi" w:hAnsiTheme="minorHAnsi" w:cstheme="minorBidi"/>
          <w:kern w:val="2"/>
          <w:lang w:eastAsia="en-US"/>
          <w14:ligatures w14:val="standardContextual"/>
        </w:rPr>
        <w:t>,</w:t>
      </w:r>
      <w:r w:rsidRPr="00A04E81">
        <w:rPr>
          <w:rFonts w:asciiTheme="minorHAnsi" w:eastAsiaTheme="minorHAnsi" w:hAnsiTheme="minorHAnsi" w:cstheme="minorBidi"/>
          <w:kern w:val="2"/>
          <w:lang w:eastAsia="en-US"/>
          <w14:ligatures w14:val="standardContextual"/>
        </w:rPr>
        <w:t xml:space="preserve"> and </w:t>
      </w:r>
      <w:r w:rsidR="001502B4" w:rsidRPr="00A04E81">
        <w:rPr>
          <w:rFonts w:asciiTheme="minorHAnsi" w:eastAsiaTheme="minorHAnsi" w:hAnsiTheme="minorHAnsi" w:cstheme="minorBidi"/>
          <w:kern w:val="2"/>
          <w:lang w:eastAsia="en-US"/>
          <w14:ligatures w14:val="standardContextual"/>
        </w:rPr>
        <w:t>control plots with no addition.</w:t>
      </w:r>
      <w:r w:rsidRPr="00A04E81">
        <w:rPr>
          <w:rFonts w:asciiTheme="minorHAnsi" w:eastAsiaTheme="minorHAnsi" w:hAnsiTheme="minorHAnsi" w:cstheme="minorBidi"/>
          <w:kern w:val="2"/>
          <w:lang w:eastAsia="en-US"/>
          <w14:ligatures w14:val="standardContextual"/>
        </w:rPr>
        <w:t xml:space="preserve"> From these </w:t>
      </w:r>
      <w:r w:rsidR="001502B4" w:rsidRPr="00A04E81">
        <w:rPr>
          <w:rFonts w:asciiTheme="minorHAnsi" w:eastAsiaTheme="minorHAnsi" w:hAnsiTheme="minorHAnsi" w:cstheme="minorBidi"/>
          <w:kern w:val="2"/>
          <w:lang w:eastAsia="en-US"/>
          <w14:ligatures w14:val="standardContextual"/>
        </w:rPr>
        <w:t>plots,</w:t>
      </w:r>
      <w:r w:rsidRPr="00A04E81">
        <w:rPr>
          <w:rFonts w:asciiTheme="minorHAnsi" w:eastAsiaTheme="minorHAnsi" w:hAnsiTheme="minorHAnsi" w:cstheme="minorBidi"/>
          <w:kern w:val="2"/>
          <w:lang w:eastAsia="en-US"/>
          <w14:ligatures w14:val="standardContextual"/>
        </w:rPr>
        <w:t xml:space="preserve"> we have </w:t>
      </w:r>
      <w:r w:rsidR="00F0457C" w:rsidRPr="00A04E81">
        <w:rPr>
          <w:rFonts w:asciiTheme="minorHAnsi" w:eastAsiaTheme="minorHAnsi" w:hAnsiTheme="minorHAnsi" w:cstheme="minorBidi"/>
          <w:kern w:val="2"/>
          <w:lang w:eastAsia="en-US"/>
          <w14:ligatures w14:val="standardContextual"/>
        </w:rPr>
        <w:t>both</w:t>
      </w:r>
      <w:r w:rsidRPr="00A04E81">
        <w:rPr>
          <w:rFonts w:asciiTheme="minorHAnsi" w:eastAsiaTheme="minorHAnsi" w:hAnsiTheme="minorHAnsi" w:cstheme="minorBidi"/>
          <w:kern w:val="2"/>
          <w:lang w:eastAsia="en-US"/>
          <w14:ligatures w14:val="standardContextual"/>
        </w:rPr>
        <w:t xml:space="preserve"> published and unpublished data on soil fauna (2011-2013)</w:t>
      </w:r>
      <w:r w:rsidR="001502B4" w:rsidRPr="00A04E81">
        <w:rPr>
          <w:rFonts w:asciiTheme="minorHAnsi" w:eastAsiaTheme="minorHAnsi" w:hAnsiTheme="minorHAnsi" w:cstheme="minorBidi"/>
          <w:kern w:val="2"/>
          <w:lang w:eastAsia="en-US"/>
          <w14:ligatures w14:val="standardContextual"/>
        </w:rPr>
        <w:t>, whic</w:t>
      </w:r>
      <w:r w:rsidR="00AC1F0D" w:rsidRPr="00A04E81">
        <w:rPr>
          <w:rFonts w:asciiTheme="minorHAnsi" w:eastAsiaTheme="minorHAnsi" w:hAnsiTheme="minorHAnsi" w:cstheme="minorBidi"/>
          <w:kern w:val="2"/>
          <w:lang w:eastAsia="en-US"/>
          <w14:ligatures w14:val="standardContextual"/>
        </w:rPr>
        <w:t>h</w:t>
      </w:r>
      <w:r w:rsidRPr="00A04E81">
        <w:rPr>
          <w:rFonts w:asciiTheme="minorHAnsi" w:eastAsiaTheme="minorHAnsi" w:hAnsiTheme="minorHAnsi" w:cstheme="minorBidi"/>
          <w:kern w:val="2"/>
          <w:lang w:eastAsia="en-US"/>
          <w14:ligatures w14:val="standardContextual"/>
        </w:rPr>
        <w:t xml:space="preserve"> we will</w:t>
      </w:r>
      <w:r w:rsidR="001502B4" w:rsidRPr="00A04E81">
        <w:rPr>
          <w:rFonts w:asciiTheme="minorHAnsi" w:eastAsiaTheme="minorHAnsi" w:hAnsiTheme="minorHAnsi" w:cstheme="minorBidi"/>
          <w:kern w:val="2"/>
          <w:lang w:eastAsia="en-US"/>
          <w14:ligatures w14:val="standardContextual"/>
        </w:rPr>
        <w:t xml:space="preserve"> be combined</w:t>
      </w:r>
      <w:r w:rsidRPr="00A04E81">
        <w:rPr>
          <w:rFonts w:asciiTheme="minorHAnsi" w:eastAsiaTheme="minorHAnsi" w:hAnsiTheme="minorHAnsi" w:cstheme="minorBidi"/>
          <w:kern w:val="2"/>
          <w:lang w:eastAsia="en-US"/>
          <w14:ligatures w14:val="standardContextual"/>
        </w:rPr>
        <w:t xml:space="preserve"> with new data </w:t>
      </w:r>
      <w:r w:rsidR="00F0457C" w:rsidRPr="00A04E81">
        <w:rPr>
          <w:rFonts w:asciiTheme="minorHAnsi" w:eastAsiaTheme="minorHAnsi" w:hAnsiTheme="minorHAnsi" w:cstheme="minorBidi"/>
          <w:kern w:val="2"/>
          <w:lang w:eastAsia="en-US"/>
          <w14:ligatures w14:val="standardContextual"/>
        </w:rPr>
        <w:t xml:space="preserve">collected in </w:t>
      </w:r>
      <w:r w:rsidRPr="00A04E81">
        <w:rPr>
          <w:rFonts w:asciiTheme="minorHAnsi" w:eastAsiaTheme="minorHAnsi" w:hAnsiTheme="minorHAnsi" w:cstheme="minorBidi"/>
          <w:kern w:val="2"/>
          <w:lang w:eastAsia="en-US"/>
          <w14:ligatures w14:val="standardContextual"/>
        </w:rPr>
        <w:t>2025. This</w:t>
      </w:r>
      <w:r w:rsidR="001502B4" w:rsidRPr="00A04E81">
        <w:rPr>
          <w:rFonts w:asciiTheme="minorHAnsi" w:eastAsiaTheme="minorHAnsi" w:hAnsiTheme="minorHAnsi" w:cstheme="minorBidi"/>
          <w:kern w:val="2"/>
          <w:lang w:eastAsia="en-US"/>
          <w14:ligatures w14:val="standardContextual"/>
        </w:rPr>
        <w:t xml:space="preserve"> will allow us</w:t>
      </w:r>
      <w:r w:rsidRPr="00A04E81">
        <w:rPr>
          <w:rFonts w:asciiTheme="minorHAnsi" w:eastAsiaTheme="minorHAnsi" w:hAnsiTheme="minorHAnsi" w:cstheme="minorBidi"/>
          <w:kern w:val="2"/>
          <w:lang w:eastAsia="en-US"/>
          <w14:ligatures w14:val="standardContextual"/>
        </w:rPr>
        <w:t xml:space="preserve"> to </w:t>
      </w:r>
      <w:r w:rsidR="001502B4" w:rsidRPr="00A04E81">
        <w:rPr>
          <w:rFonts w:asciiTheme="minorHAnsi" w:eastAsiaTheme="minorHAnsi" w:hAnsiTheme="minorHAnsi" w:cstheme="minorBidi"/>
          <w:kern w:val="2"/>
          <w:lang w:eastAsia="en-US"/>
          <w14:ligatures w14:val="standardContextual"/>
        </w:rPr>
        <w:t xml:space="preserve">assess both </w:t>
      </w:r>
      <w:r w:rsidRPr="00A04E81">
        <w:rPr>
          <w:rFonts w:asciiTheme="minorHAnsi" w:eastAsiaTheme="minorHAnsi" w:hAnsiTheme="minorHAnsi" w:cstheme="minorBidi"/>
          <w:kern w:val="2"/>
          <w:lang w:eastAsia="en-US"/>
          <w14:ligatures w14:val="standardContextual"/>
        </w:rPr>
        <w:t>the short</w:t>
      </w:r>
      <w:r w:rsidR="001502B4" w:rsidRPr="00A04E81">
        <w:rPr>
          <w:rFonts w:asciiTheme="minorHAnsi" w:eastAsiaTheme="minorHAnsi" w:hAnsiTheme="minorHAnsi" w:cstheme="minorBidi"/>
          <w:kern w:val="2"/>
          <w:lang w:eastAsia="en-US"/>
          <w14:ligatures w14:val="standardContextual"/>
        </w:rPr>
        <w:t>-</w:t>
      </w:r>
      <w:r w:rsidRPr="00A04E81">
        <w:rPr>
          <w:rFonts w:asciiTheme="minorHAnsi" w:eastAsiaTheme="minorHAnsi" w:hAnsiTheme="minorHAnsi" w:cstheme="minorBidi"/>
          <w:kern w:val="2"/>
          <w:lang w:eastAsia="en-US"/>
          <w14:ligatures w14:val="standardContextual"/>
        </w:rPr>
        <w:t xml:space="preserve"> and long</w:t>
      </w:r>
      <w:r w:rsidR="001502B4" w:rsidRPr="00A04E81">
        <w:rPr>
          <w:rFonts w:asciiTheme="minorHAnsi" w:eastAsiaTheme="minorHAnsi" w:hAnsiTheme="minorHAnsi" w:cstheme="minorBidi"/>
          <w:kern w:val="2"/>
          <w:lang w:eastAsia="en-US"/>
          <w14:ligatures w14:val="standardContextual"/>
        </w:rPr>
        <w:t>-</w:t>
      </w:r>
      <w:r w:rsidRPr="00A04E81">
        <w:rPr>
          <w:rFonts w:asciiTheme="minorHAnsi" w:eastAsiaTheme="minorHAnsi" w:hAnsiTheme="minorHAnsi" w:cstheme="minorBidi"/>
          <w:kern w:val="2"/>
          <w:lang w:eastAsia="en-US"/>
          <w14:ligatures w14:val="standardContextual"/>
        </w:rPr>
        <w:t xml:space="preserve"> term</w:t>
      </w:r>
      <w:r w:rsidR="00E52EA8" w:rsidRPr="00A04E81">
        <w:rPr>
          <w:rFonts w:asciiTheme="minorHAnsi" w:eastAsiaTheme="minorHAnsi" w:hAnsiTheme="minorHAnsi" w:cstheme="minorBidi"/>
          <w:kern w:val="2"/>
          <w:lang w:eastAsia="en-US"/>
          <w14:ligatures w14:val="standardContextual"/>
        </w:rPr>
        <w:t xml:space="preserve"> effects of AD of animal manure on soil fauna under Norwegian climatic and soil conditions.</w:t>
      </w:r>
      <w:r w:rsidR="00A04E81" w:rsidRPr="00A04E81">
        <w:rPr>
          <w:rFonts w:asciiTheme="minorHAnsi" w:eastAsiaTheme="minorHAnsi" w:hAnsiTheme="minorHAnsi" w:cstheme="minorBidi"/>
          <w:kern w:val="2"/>
          <w:lang w:eastAsia="en-US"/>
          <w14:ligatures w14:val="standardContextual"/>
        </w:rPr>
        <w:t xml:space="preserve"> </w:t>
      </w:r>
    </w:p>
    <w:p w14:paraId="574BDDDC" w14:textId="73F20A3B" w:rsidR="00A04E81" w:rsidRDefault="00A04E81" w:rsidP="00A04E81">
      <w:pPr>
        <w:pStyle w:val="NormalWeb"/>
        <w:jc w:val="center"/>
      </w:pPr>
      <w:r>
        <w:rPr>
          <w:noProof/>
        </w:rPr>
        <w:drawing>
          <wp:inline distT="0" distB="0" distL="0" distR="0" wp14:anchorId="67B96793" wp14:editId="7809E12F">
            <wp:extent cx="1371600" cy="1028700"/>
            <wp:effectExtent l="0" t="0" r="0" b="0"/>
            <wp:docPr id="1" name="Picture 1" descr="A square i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quare in the gra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inline>
        </w:drawing>
      </w:r>
      <w:r>
        <w:rPr>
          <w:noProof/>
        </w:rPr>
        <w:drawing>
          <wp:inline distT="0" distB="0" distL="0" distR="0" wp14:anchorId="5472E886" wp14:editId="10B482C8">
            <wp:extent cx="1367871" cy="1025903"/>
            <wp:effectExtent l="0" t="0" r="3810" b="3175"/>
            <wp:docPr id="3" name="Picture 2" descr="A close-up of a group of ins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group of insec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491" cy="1048118"/>
                    </a:xfrm>
                    <a:prstGeom prst="rect">
                      <a:avLst/>
                    </a:prstGeom>
                    <a:noFill/>
                    <a:ln>
                      <a:noFill/>
                    </a:ln>
                  </pic:spPr>
                </pic:pic>
              </a:graphicData>
            </a:graphic>
          </wp:inline>
        </w:drawing>
      </w:r>
      <w:r w:rsidRPr="00A04E81">
        <w:rPr>
          <w:noProof/>
        </w:rPr>
        <w:drawing>
          <wp:inline distT="0" distB="0" distL="0" distR="0" wp14:anchorId="61A6CE79" wp14:editId="094755D5">
            <wp:extent cx="1345846" cy="1009385"/>
            <wp:effectExtent l="0" t="0" r="6985" b="635"/>
            <wp:docPr id="748599446" name="Picture 2" descr="A close-up of a variety of marine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99446" name="Picture 2" descr="A close-up of a variety of marine animal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7789" cy="1025842"/>
                    </a:xfrm>
                    <a:prstGeom prst="rect">
                      <a:avLst/>
                    </a:prstGeom>
                    <a:noFill/>
                    <a:ln>
                      <a:noFill/>
                    </a:ln>
                  </pic:spPr>
                </pic:pic>
              </a:graphicData>
            </a:graphic>
          </wp:inline>
        </w:drawing>
      </w:r>
    </w:p>
    <w:p w14:paraId="087C02CF" w14:textId="29ACD23F" w:rsidR="00E25517" w:rsidRPr="00A04E81" w:rsidRDefault="003C482C" w:rsidP="00E25517">
      <w:pPr>
        <w:pStyle w:val="NormalWeb"/>
      </w:pPr>
      <w:r>
        <w:t>Photo</w:t>
      </w:r>
      <w:r w:rsidR="00E25517">
        <w:t xml:space="preserve">: Reidun </w:t>
      </w:r>
      <w:r w:rsidR="00371C12">
        <w:t>Pommeresche</w:t>
      </w:r>
    </w:p>
    <w:p w14:paraId="6DF94B2D" w14:textId="2AB458F0" w:rsidR="00E52EA8" w:rsidRPr="00E52EA8" w:rsidRDefault="00E52EA8" w:rsidP="00A04E81">
      <w:pPr>
        <w:jc w:val="both"/>
      </w:pPr>
      <w:r w:rsidRPr="00E52EA8">
        <w:t>This study will investigate how AD of dairy cow slurry from the farm herd affects crop yields and soil characteristics, as well as the abundance and diversity of soil organisms such as earthworms, springtails</w:t>
      </w:r>
      <w:r w:rsidR="000F6572">
        <w:t xml:space="preserve"> and mites</w:t>
      </w:r>
      <w:r w:rsidRPr="00E52EA8">
        <w:t>.</w:t>
      </w:r>
      <w:r w:rsidR="000F6572">
        <w:t xml:space="preserve"> </w:t>
      </w:r>
    </w:p>
    <w:p w14:paraId="0FC5FF5A" w14:textId="77777777" w:rsidR="00E52EA8" w:rsidRPr="00E52EA8" w:rsidRDefault="00E52EA8" w:rsidP="00A04E81">
      <w:pPr>
        <w:jc w:val="both"/>
        <w:rPr>
          <w:b/>
          <w:bCs/>
        </w:rPr>
      </w:pPr>
      <w:r w:rsidRPr="00E52EA8">
        <w:rPr>
          <w:b/>
          <w:bCs/>
        </w:rPr>
        <w:t>Master Student Responsibilities:</w:t>
      </w:r>
    </w:p>
    <w:p w14:paraId="39E1D8DE" w14:textId="77777777" w:rsidR="00E52EA8" w:rsidRPr="00E52EA8" w:rsidRDefault="00E52EA8" w:rsidP="00A04E81">
      <w:pPr>
        <w:numPr>
          <w:ilvl w:val="0"/>
          <w:numId w:val="1"/>
        </w:numPr>
        <w:jc w:val="both"/>
      </w:pPr>
      <w:r w:rsidRPr="00E52EA8">
        <w:t>Conduct a literature review on the effects of AD on soil organisms</w:t>
      </w:r>
    </w:p>
    <w:p w14:paraId="284986D4" w14:textId="77777777" w:rsidR="00E52EA8" w:rsidRDefault="00E52EA8" w:rsidP="00A04E81">
      <w:pPr>
        <w:numPr>
          <w:ilvl w:val="0"/>
          <w:numId w:val="1"/>
        </w:numPr>
        <w:jc w:val="both"/>
      </w:pPr>
      <w:r w:rsidRPr="00E52EA8">
        <w:t>Assist with soil life sampling and soil life assessment</w:t>
      </w:r>
    </w:p>
    <w:p w14:paraId="2FF065A6" w14:textId="77777777" w:rsidR="00371C12" w:rsidRPr="00E52EA8" w:rsidRDefault="00371C12" w:rsidP="00371C12">
      <w:pPr>
        <w:ind w:left="720"/>
        <w:jc w:val="both"/>
      </w:pPr>
    </w:p>
    <w:p w14:paraId="27C6461D" w14:textId="3D59AD82" w:rsidR="00E52EA8" w:rsidRPr="002C32C0" w:rsidRDefault="00E52EA8" w:rsidP="00A04E81">
      <w:pPr>
        <w:jc w:val="both"/>
      </w:pPr>
      <w:r w:rsidRPr="002C32C0">
        <w:t>Sampling from April to September 2025</w:t>
      </w:r>
      <w:r w:rsidR="00145B50" w:rsidRPr="002C32C0">
        <w:t xml:space="preserve"> on Tingvoll Farm, Møre og Romsdal</w:t>
      </w:r>
    </w:p>
    <w:p w14:paraId="7C7C8ADE" w14:textId="57FE7D71" w:rsidR="00E52EA8" w:rsidRDefault="00E52EA8" w:rsidP="00A04E81">
      <w:pPr>
        <w:jc w:val="both"/>
      </w:pPr>
      <w:r w:rsidRPr="00E52EA8">
        <w:t xml:space="preserve">This thesis offers an opportunity to gain hands-on experience in soil </w:t>
      </w:r>
      <w:r>
        <w:t>biology</w:t>
      </w:r>
      <w:r w:rsidRPr="00E52EA8">
        <w:t xml:space="preserve">, </w:t>
      </w:r>
      <w:r>
        <w:t>organic</w:t>
      </w:r>
      <w:r w:rsidRPr="00E52EA8">
        <w:t xml:space="preserve"> agriculture, and fieldwork methodology.</w:t>
      </w:r>
    </w:p>
    <w:p w14:paraId="437242BF" w14:textId="77777777" w:rsidR="00371C12" w:rsidRDefault="00371C12" w:rsidP="00A04E81">
      <w:pPr>
        <w:jc w:val="both"/>
      </w:pPr>
    </w:p>
    <w:p w14:paraId="0B98C30A" w14:textId="7AA26F2B" w:rsidR="00E52EA8" w:rsidRDefault="00E52EA8" w:rsidP="00A04E81">
      <w:pPr>
        <w:jc w:val="both"/>
      </w:pPr>
      <w:r>
        <w:t xml:space="preserve">Contact: Tatiana Rittl, email: </w:t>
      </w:r>
      <w:hyperlink r:id="rId12" w:history="1">
        <w:r w:rsidR="00371C12" w:rsidRPr="00CD4F5D">
          <w:rPr>
            <w:rStyle w:val="Hyperkobling"/>
          </w:rPr>
          <w:t>tatiana.rittl@norsok.no</w:t>
        </w:r>
      </w:hyperlink>
    </w:p>
    <w:p w14:paraId="0073E783" w14:textId="77777777" w:rsidR="00371C12" w:rsidRDefault="00371C12" w:rsidP="00A04E81">
      <w:pPr>
        <w:jc w:val="both"/>
      </w:pPr>
    </w:p>
    <w:p w14:paraId="13C9BEA8" w14:textId="77777777" w:rsidR="000834AA" w:rsidRDefault="000834AA" w:rsidP="00A04E81">
      <w:pPr>
        <w:jc w:val="both"/>
      </w:pPr>
    </w:p>
    <w:p w14:paraId="54029892" w14:textId="77777777" w:rsidR="000834AA" w:rsidRDefault="000834AA" w:rsidP="00A04E81">
      <w:pPr>
        <w:jc w:val="both"/>
      </w:pPr>
    </w:p>
    <w:p w14:paraId="2080A436" w14:textId="53795E14" w:rsidR="008F21D9" w:rsidRDefault="008F21D9" w:rsidP="00A04E81">
      <w:pPr>
        <w:jc w:val="both"/>
        <w:rPr>
          <w:b/>
          <w:bCs/>
          <w:lang w:val="nb-NO"/>
        </w:rPr>
      </w:pPr>
      <w:r>
        <w:rPr>
          <w:b/>
          <w:bCs/>
          <w:lang w:val="nb-NO"/>
        </w:rPr>
        <w:t>Masteroppgave:</w:t>
      </w:r>
    </w:p>
    <w:p w14:paraId="1C774401" w14:textId="6AD24A7E" w:rsidR="00EE51DC" w:rsidRPr="00EE51DC" w:rsidRDefault="00EE51DC" w:rsidP="00A04E81">
      <w:pPr>
        <w:jc w:val="both"/>
        <w:rPr>
          <w:lang w:val="nb-NO"/>
        </w:rPr>
      </w:pPr>
      <w:r w:rsidRPr="00EE51DC">
        <w:rPr>
          <w:b/>
          <w:bCs/>
          <w:lang w:val="nb-NO"/>
        </w:rPr>
        <w:t xml:space="preserve">Jordliv i </w:t>
      </w:r>
      <w:r w:rsidR="000F6572">
        <w:rPr>
          <w:b/>
          <w:bCs/>
          <w:lang w:val="nb-NO"/>
        </w:rPr>
        <w:t>ø</w:t>
      </w:r>
      <w:r w:rsidRPr="00EE51DC">
        <w:rPr>
          <w:b/>
          <w:bCs/>
          <w:lang w:val="nb-NO"/>
        </w:rPr>
        <w:t xml:space="preserve">kologisk </w:t>
      </w:r>
      <w:r w:rsidR="000F6572">
        <w:rPr>
          <w:b/>
          <w:bCs/>
          <w:lang w:val="nb-NO"/>
        </w:rPr>
        <w:t>drevet engsystem</w:t>
      </w:r>
      <w:r w:rsidRPr="00EE51DC">
        <w:rPr>
          <w:b/>
          <w:bCs/>
          <w:lang w:val="nb-NO"/>
        </w:rPr>
        <w:t xml:space="preserve">: Effekter av </w:t>
      </w:r>
      <w:r w:rsidR="000F6572">
        <w:rPr>
          <w:b/>
          <w:bCs/>
          <w:lang w:val="nb-NO"/>
        </w:rPr>
        <w:t>bruk av biorest fra husdyrgjødsel.</w:t>
      </w:r>
    </w:p>
    <w:p w14:paraId="77BC0088" w14:textId="07DDB374" w:rsidR="00F0457C" w:rsidRDefault="00EE51DC" w:rsidP="00A04E81">
      <w:pPr>
        <w:jc w:val="both"/>
        <w:rPr>
          <w:lang w:val="nb-NO"/>
        </w:rPr>
      </w:pPr>
      <w:r w:rsidRPr="00EE51DC">
        <w:rPr>
          <w:lang w:val="nb-NO"/>
        </w:rPr>
        <w:t xml:space="preserve">Anaerob nedbrytning av husdyrgjødsel </w:t>
      </w:r>
      <w:r w:rsidR="000F6572">
        <w:rPr>
          <w:lang w:val="nb-NO"/>
        </w:rPr>
        <w:t xml:space="preserve">i biogassanlegg </w:t>
      </w:r>
      <w:r w:rsidRPr="00EE51DC">
        <w:rPr>
          <w:lang w:val="nb-NO"/>
        </w:rPr>
        <w:t xml:space="preserve">kan hjelpe bønder med å produsere fornybar energi, støtte næringsstoffkretsløpet og redusere klimagassutslipp. Imidlertid har </w:t>
      </w:r>
      <w:r w:rsidR="00E527C1">
        <w:rPr>
          <w:lang w:val="nb-NO"/>
        </w:rPr>
        <w:t>bioresten</w:t>
      </w:r>
      <w:r w:rsidR="00F0457C">
        <w:rPr>
          <w:lang w:val="nb-NO"/>
        </w:rPr>
        <w:t xml:space="preserve"> (BR)</w:t>
      </w:r>
      <w:r w:rsidR="00E527C1">
        <w:rPr>
          <w:lang w:val="nb-NO"/>
        </w:rPr>
        <w:t xml:space="preserve"> fra slik anlegg litt </w:t>
      </w:r>
      <w:r w:rsidRPr="00EE51DC">
        <w:rPr>
          <w:lang w:val="nb-NO"/>
        </w:rPr>
        <w:t xml:space="preserve">lavere </w:t>
      </w:r>
      <w:r w:rsidR="00F0457C">
        <w:rPr>
          <w:lang w:val="nb-NO"/>
        </w:rPr>
        <w:t xml:space="preserve">innhold av </w:t>
      </w:r>
      <w:r w:rsidRPr="00EE51DC">
        <w:rPr>
          <w:lang w:val="nb-NO"/>
        </w:rPr>
        <w:t xml:space="preserve">organisk karbon sammenlignet med </w:t>
      </w:r>
      <w:r w:rsidR="00E527C1">
        <w:rPr>
          <w:lang w:val="nb-NO"/>
        </w:rPr>
        <w:t>vanlig bløtgjødsel. Dette</w:t>
      </w:r>
      <w:r w:rsidRPr="00EE51DC">
        <w:rPr>
          <w:lang w:val="nb-NO"/>
        </w:rPr>
        <w:t xml:space="preserve"> kan ha en negativ effekt på </w:t>
      </w:r>
      <w:r w:rsidR="00E527C1">
        <w:rPr>
          <w:lang w:val="nb-NO"/>
        </w:rPr>
        <w:t>noen jordorganismer</w:t>
      </w:r>
      <w:r w:rsidRPr="00EE51DC">
        <w:rPr>
          <w:lang w:val="nb-NO"/>
        </w:rPr>
        <w:t xml:space="preserve"> på grunn av mangel på </w:t>
      </w:r>
      <w:r w:rsidR="00E527C1">
        <w:rPr>
          <w:lang w:val="nb-NO"/>
        </w:rPr>
        <w:t>næring og energi</w:t>
      </w:r>
      <w:r w:rsidRPr="00EE51DC">
        <w:rPr>
          <w:lang w:val="nb-NO"/>
        </w:rPr>
        <w:t xml:space="preserve">. Vår forståelse av </w:t>
      </w:r>
      <w:r w:rsidR="00F0457C">
        <w:rPr>
          <w:lang w:val="nb-NO"/>
        </w:rPr>
        <w:t>effekter BR har på jordliv e</w:t>
      </w:r>
      <w:r w:rsidRPr="00EE51DC">
        <w:rPr>
          <w:lang w:val="nb-NO"/>
        </w:rPr>
        <w:t>r begrenset</w:t>
      </w:r>
      <w:r w:rsidR="00F0457C">
        <w:rPr>
          <w:lang w:val="nb-NO"/>
        </w:rPr>
        <w:t xml:space="preserve">. </w:t>
      </w:r>
    </w:p>
    <w:p w14:paraId="5FD17E36" w14:textId="430035F3" w:rsidR="00E25517" w:rsidRDefault="00F0457C" w:rsidP="00A04E81">
      <w:pPr>
        <w:jc w:val="both"/>
        <w:rPr>
          <w:lang w:val="nb-NO"/>
        </w:rPr>
      </w:pPr>
      <w:r w:rsidRPr="00F0457C">
        <w:rPr>
          <w:lang w:val="nb-NO"/>
        </w:rPr>
        <w:t xml:space="preserve">NORSØK </w:t>
      </w:r>
      <w:r>
        <w:rPr>
          <w:lang w:val="nb-NO"/>
        </w:rPr>
        <w:t>har et forsøksfelt</w:t>
      </w:r>
      <w:r w:rsidRPr="00F0457C">
        <w:rPr>
          <w:lang w:val="nb-NO"/>
        </w:rPr>
        <w:t xml:space="preserve"> som har behandlinger med </w:t>
      </w:r>
      <w:r>
        <w:rPr>
          <w:lang w:val="nb-NO"/>
        </w:rPr>
        <w:t>BR</w:t>
      </w:r>
      <w:r w:rsidRPr="00F0457C">
        <w:rPr>
          <w:lang w:val="nb-NO"/>
        </w:rPr>
        <w:t xml:space="preserve">, med </w:t>
      </w:r>
      <w:r>
        <w:rPr>
          <w:lang w:val="nb-NO"/>
        </w:rPr>
        <w:t xml:space="preserve">vanlig bløtgjødsel </w:t>
      </w:r>
      <w:r w:rsidRPr="00F0457C">
        <w:rPr>
          <w:lang w:val="nb-NO"/>
        </w:rPr>
        <w:t xml:space="preserve">og </w:t>
      </w:r>
      <w:r>
        <w:rPr>
          <w:lang w:val="nb-NO"/>
        </w:rPr>
        <w:t>ruter</w:t>
      </w:r>
      <w:r w:rsidRPr="00F0457C">
        <w:rPr>
          <w:lang w:val="nb-NO"/>
        </w:rPr>
        <w:t xml:space="preserve"> uten </w:t>
      </w:r>
      <w:r>
        <w:rPr>
          <w:lang w:val="nb-NO"/>
        </w:rPr>
        <w:t>noe tilførsel av gjødsel</w:t>
      </w:r>
      <w:r w:rsidRPr="00F0457C">
        <w:rPr>
          <w:lang w:val="nb-NO"/>
        </w:rPr>
        <w:t xml:space="preserve">, etablert i 2011. Fra disse feltene har vi </w:t>
      </w:r>
      <w:r>
        <w:rPr>
          <w:lang w:val="nb-NO"/>
        </w:rPr>
        <w:t>både</w:t>
      </w:r>
      <w:r w:rsidRPr="00F0457C">
        <w:rPr>
          <w:lang w:val="nb-NO"/>
        </w:rPr>
        <w:t xml:space="preserve"> publiserte og upubliserte data om jordfauna (2011-2013) som vi vil bruke sammen med nye data </w:t>
      </w:r>
      <w:r>
        <w:rPr>
          <w:lang w:val="nb-NO"/>
        </w:rPr>
        <w:t xml:space="preserve">samlet inn i </w:t>
      </w:r>
      <w:r w:rsidRPr="00F0457C">
        <w:rPr>
          <w:lang w:val="nb-NO"/>
        </w:rPr>
        <w:t xml:space="preserve">2025. Dette for å studere kort- og langtidseffekter av </w:t>
      </w:r>
      <w:r>
        <w:rPr>
          <w:lang w:val="nb-NO"/>
        </w:rPr>
        <w:t>BR</w:t>
      </w:r>
      <w:r w:rsidRPr="00F0457C">
        <w:rPr>
          <w:lang w:val="nb-NO"/>
        </w:rPr>
        <w:t xml:space="preserve"> av husdyrgjødsel på jordfauna under norske klima- og jordforhold.</w:t>
      </w:r>
    </w:p>
    <w:p w14:paraId="7B34AAAC" w14:textId="77777777" w:rsidR="00E25517" w:rsidRDefault="00E25517" w:rsidP="00E25517">
      <w:pPr>
        <w:pStyle w:val="NormalWeb"/>
        <w:jc w:val="center"/>
      </w:pPr>
      <w:r>
        <w:rPr>
          <w:noProof/>
        </w:rPr>
        <w:drawing>
          <wp:inline distT="0" distB="0" distL="0" distR="0" wp14:anchorId="2ED58A2B" wp14:editId="512251D0">
            <wp:extent cx="1371600" cy="1028700"/>
            <wp:effectExtent l="0" t="0" r="0" b="0"/>
            <wp:docPr id="137581390" name="Picture 137581390" descr="A square i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quare in the gra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inline>
        </w:drawing>
      </w:r>
      <w:r>
        <w:rPr>
          <w:noProof/>
        </w:rPr>
        <w:drawing>
          <wp:inline distT="0" distB="0" distL="0" distR="0" wp14:anchorId="2CA96943" wp14:editId="7A37FADD">
            <wp:extent cx="1367871" cy="1025903"/>
            <wp:effectExtent l="0" t="0" r="3810" b="3175"/>
            <wp:docPr id="1737439681" name="Picture 2" descr="A close-up of a group of ins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group of insec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491" cy="1048118"/>
                    </a:xfrm>
                    <a:prstGeom prst="rect">
                      <a:avLst/>
                    </a:prstGeom>
                    <a:noFill/>
                    <a:ln>
                      <a:noFill/>
                    </a:ln>
                  </pic:spPr>
                </pic:pic>
              </a:graphicData>
            </a:graphic>
          </wp:inline>
        </w:drawing>
      </w:r>
      <w:r w:rsidRPr="00A04E81">
        <w:rPr>
          <w:noProof/>
        </w:rPr>
        <w:drawing>
          <wp:inline distT="0" distB="0" distL="0" distR="0" wp14:anchorId="509FF415" wp14:editId="2363B6F4">
            <wp:extent cx="1345846" cy="1009385"/>
            <wp:effectExtent l="0" t="0" r="6985" b="635"/>
            <wp:docPr id="1837844943" name="Picture 2" descr="A close-up of a variety of marine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99446" name="Picture 2" descr="A close-up of a variety of marine animal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7789" cy="1025842"/>
                    </a:xfrm>
                    <a:prstGeom prst="rect">
                      <a:avLst/>
                    </a:prstGeom>
                    <a:noFill/>
                    <a:ln>
                      <a:noFill/>
                    </a:ln>
                  </pic:spPr>
                </pic:pic>
              </a:graphicData>
            </a:graphic>
          </wp:inline>
        </w:drawing>
      </w:r>
    </w:p>
    <w:p w14:paraId="2E8491AE" w14:textId="2686E975" w:rsidR="00E25517" w:rsidRPr="00371C12" w:rsidRDefault="00E25517" w:rsidP="00E25517">
      <w:pPr>
        <w:pStyle w:val="NormalWeb"/>
        <w:rPr>
          <w:lang w:val="nb-NO"/>
        </w:rPr>
      </w:pPr>
      <w:r w:rsidRPr="00371C12">
        <w:rPr>
          <w:lang w:val="nb-NO"/>
        </w:rPr>
        <w:t xml:space="preserve">Bilde: Reidun </w:t>
      </w:r>
      <w:r w:rsidR="00371C12" w:rsidRPr="00371C12">
        <w:rPr>
          <w:lang w:val="nb-NO"/>
        </w:rPr>
        <w:t>Pommeresche</w:t>
      </w:r>
    </w:p>
    <w:p w14:paraId="7AC9588F" w14:textId="2F3A356E" w:rsidR="00EE51DC" w:rsidRPr="00EE51DC" w:rsidRDefault="00F0457C" w:rsidP="00A04E81">
      <w:pPr>
        <w:jc w:val="both"/>
        <w:rPr>
          <w:lang w:val="nb-NO"/>
        </w:rPr>
      </w:pPr>
      <w:r>
        <w:rPr>
          <w:lang w:val="nb-NO"/>
        </w:rPr>
        <w:t xml:space="preserve">Vi vil med dette </w:t>
      </w:r>
      <w:r w:rsidR="00EE51DC" w:rsidRPr="00EE51DC">
        <w:rPr>
          <w:lang w:val="nb-NO"/>
        </w:rPr>
        <w:t xml:space="preserve">undersøke hvordan </w:t>
      </w:r>
      <w:r>
        <w:rPr>
          <w:lang w:val="nb-NO"/>
        </w:rPr>
        <w:t>BR</w:t>
      </w:r>
      <w:r w:rsidR="00EE51DC" w:rsidRPr="00EE51DC">
        <w:rPr>
          <w:lang w:val="nb-NO"/>
        </w:rPr>
        <w:t xml:space="preserve"> av husdyrgjødsel fra </w:t>
      </w:r>
      <w:r>
        <w:rPr>
          <w:lang w:val="nb-NO"/>
        </w:rPr>
        <w:t xml:space="preserve">en </w:t>
      </w:r>
      <w:r w:rsidR="00EE51DC" w:rsidRPr="00EE51DC">
        <w:rPr>
          <w:lang w:val="nb-NO"/>
        </w:rPr>
        <w:t>melkekubesetning</w:t>
      </w:r>
      <w:r>
        <w:rPr>
          <w:lang w:val="nb-NO"/>
        </w:rPr>
        <w:t xml:space="preserve"> </w:t>
      </w:r>
      <w:r w:rsidR="00EE51DC" w:rsidRPr="00EE51DC">
        <w:rPr>
          <w:lang w:val="nb-NO"/>
        </w:rPr>
        <w:t xml:space="preserve">påvirker avling og jordegenskaper, samt </w:t>
      </w:r>
      <w:r>
        <w:rPr>
          <w:lang w:val="nb-NO"/>
        </w:rPr>
        <w:t>mengde og mangfold</w:t>
      </w:r>
      <w:r w:rsidR="00EE51DC" w:rsidRPr="00EE51DC">
        <w:rPr>
          <w:lang w:val="nb-NO"/>
        </w:rPr>
        <w:t xml:space="preserve"> av jordorganismer som meitemark, spretthaler og midd.</w:t>
      </w:r>
    </w:p>
    <w:p w14:paraId="1957530C" w14:textId="2B9054A4" w:rsidR="00EE51DC" w:rsidRPr="00EE51DC" w:rsidRDefault="00EE51DC" w:rsidP="00A04E81">
      <w:pPr>
        <w:jc w:val="both"/>
        <w:rPr>
          <w:b/>
          <w:bCs/>
        </w:rPr>
      </w:pPr>
      <w:r w:rsidRPr="00EE51DC">
        <w:rPr>
          <w:b/>
          <w:bCs/>
        </w:rPr>
        <w:t xml:space="preserve">Masterstudentens </w:t>
      </w:r>
      <w:r w:rsidR="00145B50">
        <w:rPr>
          <w:b/>
          <w:bCs/>
        </w:rPr>
        <w:t>a</w:t>
      </w:r>
      <w:r w:rsidRPr="00EE51DC">
        <w:rPr>
          <w:b/>
          <w:bCs/>
        </w:rPr>
        <w:t>nsvarsområder:</w:t>
      </w:r>
    </w:p>
    <w:p w14:paraId="4619B8D1" w14:textId="66CBEB65" w:rsidR="00EE51DC" w:rsidRPr="00EE51DC" w:rsidRDefault="00EE51DC" w:rsidP="00A04E81">
      <w:pPr>
        <w:numPr>
          <w:ilvl w:val="0"/>
          <w:numId w:val="2"/>
        </w:numPr>
        <w:jc w:val="both"/>
        <w:rPr>
          <w:lang w:val="nb-NO"/>
        </w:rPr>
      </w:pPr>
      <w:r w:rsidRPr="00EE51DC">
        <w:rPr>
          <w:lang w:val="nb-NO"/>
        </w:rPr>
        <w:t xml:space="preserve">Gjennomføre </w:t>
      </w:r>
      <w:r w:rsidR="006A58AA" w:rsidRPr="00EE51DC">
        <w:rPr>
          <w:lang w:val="nb-NO"/>
        </w:rPr>
        <w:t>et litteratursøk</w:t>
      </w:r>
      <w:r w:rsidR="00145B50">
        <w:rPr>
          <w:lang w:val="nb-NO"/>
        </w:rPr>
        <w:t xml:space="preserve"> </w:t>
      </w:r>
      <w:r w:rsidRPr="00EE51DC">
        <w:rPr>
          <w:lang w:val="nb-NO"/>
        </w:rPr>
        <w:t xml:space="preserve">om effektene av </w:t>
      </w:r>
      <w:r w:rsidR="00145B50">
        <w:rPr>
          <w:lang w:val="nb-NO"/>
        </w:rPr>
        <w:t>BR</w:t>
      </w:r>
      <w:r w:rsidRPr="00EE51DC">
        <w:rPr>
          <w:lang w:val="nb-NO"/>
        </w:rPr>
        <w:t xml:space="preserve"> på jordorganismer</w:t>
      </w:r>
    </w:p>
    <w:p w14:paraId="63D41260" w14:textId="413F6D9E" w:rsidR="00EE51DC" w:rsidRPr="00EE51DC" w:rsidRDefault="00EE51DC" w:rsidP="00A04E81">
      <w:pPr>
        <w:numPr>
          <w:ilvl w:val="0"/>
          <w:numId w:val="2"/>
        </w:numPr>
        <w:jc w:val="both"/>
        <w:rPr>
          <w:lang w:val="nb-NO"/>
        </w:rPr>
      </w:pPr>
      <w:r w:rsidRPr="00EE51DC">
        <w:rPr>
          <w:lang w:val="nb-NO"/>
        </w:rPr>
        <w:t>Hjelpe til med prøvetaking og vurdering av jordliv</w:t>
      </w:r>
    </w:p>
    <w:p w14:paraId="7433A7CC" w14:textId="77777777" w:rsidR="00145B50" w:rsidRDefault="00145B50" w:rsidP="00A04E81">
      <w:pPr>
        <w:jc w:val="both"/>
        <w:rPr>
          <w:b/>
          <w:bCs/>
          <w:lang w:val="nb-NO"/>
        </w:rPr>
      </w:pPr>
    </w:p>
    <w:p w14:paraId="59D1CEA8" w14:textId="7B672357" w:rsidR="00EE51DC" w:rsidRPr="002C32C0" w:rsidRDefault="00EE51DC" w:rsidP="00A04E81">
      <w:pPr>
        <w:jc w:val="both"/>
        <w:rPr>
          <w:lang w:val="nb-NO"/>
        </w:rPr>
      </w:pPr>
      <w:r w:rsidRPr="002C32C0">
        <w:rPr>
          <w:lang w:val="nb-NO"/>
        </w:rPr>
        <w:t>Prøvetaking</w:t>
      </w:r>
      <w:r w:rsidR="00145B50" w:rsidRPr="002C32C0">
        <w:rPr>
          <w:lang w:val="nb-NO"/>
        </w:rPr>
        <w:t>er i felt på Tingvoll, Møre og Romsdal</w:t>
      </w:r>
      <w:r w:rsidR="00AC1F0D" w:rsidRPr="002C32C0">
        <w:rPr>
          <w:lang w:val="nb-NO"/>
        </w:rPr>
        <w:t xml:space="preserve"> </w:t>
      </w:r>
      <w:r w:rsidRPr="002C32C0">
        <w:rPr>
          <w:lang w:val="nb-NO"/>
        </w:rPr>
        <w:t>fra april til september 2025</w:t>
      </w:r>
    </w:p>
    <w:p w14:paraId="60F1DE71" w14:textId="77777777" w:rsidR="00EE51DC" w:rsidRDefault="00EE51DC" w:rsidP="00A04E81">
      <w:pPr>
        <w:jc w:val="both"/>
        <w:rPr>
          <w:lang w:val="nb-NO"/>
        </w:rPr>
      </w:pPr>
      <w:r w:rsidRPr="00EE51DC">
        <w:rPr>
          <w:lang w:val="nb-NO"/>
        </w:rPr>
        <w:t>Denne masteroppgaven gir en unik mulighet til å få praktisk erfaring innen jordbiologi, økologisk landbruk og feltmetodikk.</w:t>
      </w:r>
    </w:p>
    <w:p w14:paraId="717C3660" w14:textId="3EF8FC3D" w:rsidR="001502B4" w:rsidRDefault="001502B4" w:rsidP="00A04E81">
      <w:pPr>
        <w:jc w:val="both"/>
        <w:rPr>
          <w:lang w:val="nb-NO"/>
        </w:rPr>
      </w:pPr>
    </w:p>
    <w:p w14:paraId="39EF85F8" w14:textId="413CF8C2" w:rsidR="00EE51DC" w:rsidRDefault="00EE51DC" w:rsidP="00A04E81">
      <w:pPr>
        <w:jc w:val="both"/>
        <w:rPr>
          <w:lang w:val="nb-NO"/>
        </w:rPr>
      </w:pPr>
      <w:r w:rsidRPr="001502B4">
        <w:rPr>
          <w:b/>
          <w:bCs/>
          <w:lang w:val="nb-NO"/>
        </w:rPr>
        <w:t>Kontakt:</w:t>
      </w:r>
      <w:r w:rsidRPr="001502B4">
        <w:rPr>
          <w:lang w:val="nb-NO"/>
        </w:rPr>
        <w:t xml:space="preserve"> Tatiana Rittl, e-post: </w:t>
      </w:r>
      <w:hyperlink r:id="rId13" w:history="1">
        <w:r w:rsidR="002C32C0" w:rsidRPr="00CD4F5D">
          <w:rPr>
            <w:rStyle w:val="Hyperkobling"/>
            <w:lang w:val="nb-NO"/>
          </w:rPr>
          <w:t>tatiana.rittl@norsok.no</w:t>
        </w:r>
      </w:hyperlink>
    </w:p>
    <w:p w14:paraId="44155226" w14:textId="77777777" w:rsidR="002C32C0" w:rsidRPr="001502B4" w:rsidRDefault="002C32C0" w:rsidP="00A04E81">
      <w:pPr>
        <w:jc w:val="both"/>
        <w:rPr>
          <w:lang w:val="nb-NO"/>
        </w:rPr>
      </w:pPr>
    </w:p>
    <w:p w14:paraId="375304EE" w14:textId="77777777" w:rsidR="00EE51DC" w:rsidRPr="001502B4" w:rsidRDefault="00EE51DC" w:rsidP="00A04E81">
      <w:pPr>
        <w:jc w:val="both"/>
        <w:rPr>
          <w:lang w:val="nb-NO"/>
        </w:rPr>
      </w:pPr>
    </w:p>
    <w:sectPr w:rsidR="00EE51DC" w:rsidRPr="001502B4" w:rsidSect="00EB6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4225F"/>
    <w:multiLevelType w:val="multilevel"/>
    <w:tmpl w:val="8A48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A0594B"/>
    <w:multiLevelType w:val="multilevel"/>
    <w:tmpl w:val="C546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03049">
    <w:abstractNumId w:val="0"/>
  </w:num>
  <w:num w:numId="2" w16cid:durableId="1297684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EA"/>
    <w:rsid w:val="000834AA"/>
    <w:rsid w:val="000A3B88"/>
    <w:rsid w:val="000F6572"/>
    <w:rsid w:val="00145B50"/>
    <w:rsid w:val="001502B4"/>
    <w:rsid w:val="00193D72"/>
    <w:rsid w:val="00292AAC"/>
    <w:rsid w:val="002C32C0"/>
    <w:rsid w:val="003238C2"/>
    <w:rsid w:val="00371C12"/>
    <w:rsid w:val="003C482C"/>
    <w:rsid w:val="003D641F"/>
    <w:rsid w:val="00424455"/>
    <w:rsid w:val="0048151A"/>
    <w:rsid w:val="00602213"/>
    <w:rsid w:val="0060356A"/>
    <w:rsid w:val="006A58AA"/>
    <w:rsid w:val="006E331A"/>
    <w:rsid w:val="00703A00"/>
    <w:rsid w:val="007C509E"/>
    <w:rsid w:val="007C6D2A"/>
    <w:rsid w:val="00843C23"/>
    <w:rsid w:val="008F21D9"/>
    <w:rsid w:val="00A04E81"/>
    <w:rsid w:val="00AC1F0D"/>
    <w:rsid w:val="00B54F5B"/>
    <w:rsid w:val="00C114D5"/>
    <w:rsid w:val="00C3245F"/>
    <w:rsid w:val="00C65202"/>
    <w:rsid w:val="00D8403E"/>
    <w:rsid w:val="00DC5D13"/>
    <w:rsid w:val="00E001C4"/>
    <w:rsid w:val="00E1784D"/>
    <w:rsid w:val="00E25517"/>
    <w:rsid w:val="00E527C1"/>
    <w:rsid w:val="00E52EA8"/>
    <w:rsid w:val="00E52F55"/>
    <w:rsid w:val="00EB65B6"/>
    <w:rsid w:val="00EE51DC"/>
    <w:rsid w:val="00F0457C"/>
    <w:rsid w:val="00F930E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CB59"/>
  <w15:chartTrackingRefBased/>
  <w15:docId w15:val="{2D0C39C6-86BF-4891-A2E6-1F06CB03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93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93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30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30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30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30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30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30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30E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930E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930E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930E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930E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930E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930E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930E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930E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930EA"/>
    <w:rPr>
      <w:rFonts w:eastAsiaTheme="majorEastAsia" w:cstheme="majorBidi"/>
      <w:color w:val="272727" w:themeColor="text1" w:themeTint="D8"/>
    </w:rPr>
  </w:style>
  <w:style w:type="paragraph" w:styleId="Tittel">
    <w:name w:val="Title"/>
    <w:basedOn w:val="Normal"/>
    <w:next w:val="Normal"/>
    <w:link w:val="TittelTegn"/>
    <w:uiPriority w:val="10"/>
    <w:qFormat/>
    <w:rsid w:val="00F93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930E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930E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930E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930E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930EA"/>
    <w:rPr>
      <w:i/>
      <w:iCs/>
      <w:color w:val="404040" w:themeColor="text1" w:themeTint="BF"/>
    </w:rPr>
  </w:style>
  <w:style w:type="paragraph" w:styleId="Listeavsnitt">
    <w:name w:val="List Paragraph"/>
    <w:basedOn w:val="Normal"/>
    <w:uiPriority w:val="34"/>
    <w:qFormat/>
    <w:rsid w:val="00F930EA"/>
    <w:pPr>
      <w:ind w:left="720"/>
      <w:contextualSpacing/>
    </w:pPr>
  </w:style>
  <w:style w:type="character" w:styleId="Sterkutheving">
    <w:name w:val="Intense Emphasis"/>
    <w:basedOn w:val="Standardskriftforavsnitt"/>
    <w:uiPriority w:val="21"/>
    <w:qFormat/>
    <w:rsid w:val="00F930EA"/>
    <w:rPr>
      <w:i/>
      <w:iCs/>
      <w:color w:val="0F4761" w:themeColor="accent1" w:themeShade="BF"/>
    </w:rPr>
  </w:style>
  <w:style w:type="paragraph" w:styleId="Sterktsitat">
    <w:name w:val="Intense Quote"/>
    <w:basedOn w:val="Normal"/>
    <w:next w:val="Normal"/>
    <w:link w:val="SterktsitatTegn"/>
    <w:uiPriority w:val="30"/>
    <w:qFormat/>
    <w:rsid w:val="00F93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930EA"/>
    <w:rPr>
      <w:i/>
      <w:iCs/>
      <w:color w:val="0F4761" w:themeColor="accent1" w:themeShade="BF"/>
    </w:rPr>
  </w:style>
  <w:style w:type="character" w:styleId="Sterkreferanse">
    <w:name w:val="Intense Reference"/>
    <w:basedOn w:val="Standardskriftforavsnitt"/>
    <w:uiPriority w:val="32"/>
    <w:qFormat/>
    <w:rsid w:val="00F930EA"/>
    <w:rPr>
      <w:b/>
      <w:bCs/>
      <w:smallCaps/>
      <w:color w:val="0F4761" w:themeColor="accent1" w:themeShade="BF"/>
      <w:spacing w:val="5"/>
    </w:rPr>
  </w:style>
  <w:style w:type="paragraph" w:styleId="Revisjon">
    <w:name w:val="Revision"/>
    <w:hidden/>
    <w:uiPriority w:val="99"/>
    <w:semiHidden/>
    <w:rsid w:val="000F6572"/>
    <w:pPr>
      <w:spacing w:after="0" w:line="240" w:lineRule="auto"/>
    </w:pPr>
  </w:style>
  <w:style w:type="paragraph" w:styleId="NormalWeb">
    <w:name w:val="Normal (Web)"/>
    <w:basedOn w:val="Normal"/>
    <w:uiPriority w:val="99"/>
    <w:semiHidden/>
    <w:unhideWhenUsed/>
    <w:rsid w:val="00A04E8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kobling">
    <w:name w:val="Hyperlink"/>
    <w:basedOn w:val="Standardskriftforavsnitt"/>
    <w:uiPriority w:val="99"/>
    <w:unhideWhenUsed/>
    <w:rsid w:val="00371C12"/>
    <w:rPr>
      <w:color w:val="467886" w:themeColor="hyperlink"/>
      <w:u w:val="single"/>
    </w:rPr>
  </w:style>
  <w:style w:type="character" w:styleId="Ulstomtale">
    <w:name w:val="Unresolved Mention"/>
    <w:basedOn w:val="Standardskriftforavsnitt"/>
    <w:uiPriority w:val="99"/>
    <w:semiHidden/>
    <w:unhideWhenUsed/>
    <w:rsid w:val="0037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4229">
      <w:bodyDiv w:val="1"/>
      <w:marLeft w:val="0"/>
      <w:marRight w:val="0"/>
      <w:marTop w:val="0"/>
      <w:marBottom w:val="0"/>
      <w:divBdr>
        <w:top w:val="none" w:sz="0" w:space="0" w:color="auto"/>
        <w:left w:val="none" w:sz="0" w:space="0" w:color="auto"/>
        <w:bottom w:val="none" w:sz="0" w:space="0" w:color="auto"/>
        <w:right w:val="none" w:sz="0" w:space="0" w:color="auto"/>
      </w:divBdr>
    </w:div>
    <w:div w:id="139151532">
      <w:bodyDiv w:val="1"/>
      <w:marLeft w:val="0"/>
      <w:marRight w:val="0"/>
      <w:marTop w:val="0"/>
      <w:marBottom w:val="0"/>
      <w:divBdr>
        <w:top w:val="none" w:sz="0" w:space="0" w:color="auto"/>
        <w:left w:val="none" w:sz="0" w:space="0" w:color="auto"/>
        <w:bottom w:val="none" w:sz="0" w:space="0" w:color="auto"/>
        <w:right w:val="none" w:sz="0" w:space="0" w:color="auto"/>
      </w:divBdr>
    </w:div>
    <w:div w:id="306740872">
      <w:bodyDiv w:val="1"/>
      <w:marLeft w:val="0"/>
      <w:marRight w:val="0"/>
      <w:marTop w:val="0"/>
      <w:marBottom w:val="0"/>
      <w:divBdr>
        <w:top w:val="none" w:sz="0" w:space="0" w:color="auto"/>
        <w:left w:val="none" w:sz="0" w:space="0" w:color="auto"/>
        <w:bottom w:val="none" w:sz="0" w:space="0" w:color="auto"/>
        <w:right w:val="none" w:sz="0" w:space="0" w:color="auto"/>
      </w:divBdr>
    </w:div>
    <w:div w:id="455416231">
      <w:bodyDiv w:val="1"/>
      <w:marLeft w:val="0"/>
      <w:marRight w:val="0"/>
      <w:marTop w:val="0"/>
      <w:marBottom w:val="0"/>
      <w:divBdr>
        <w:top w:val="none" w:sz="0" w:space="0" w:color="auto"/>
        <w:left w:val="none" w:sz="0" w:space="0" w:color="auto"/>
        <w:bottom w:val="none" w:sz="0" w:space="0" w:color="auto"/>
        <w:right w:val="none" w:sz="0" w:space="0" w:color="auto"/>
      </w:divBdr>
    </w:div>
    <w:div w:id="527258035">
      <w:bodyDiv w:val="1"/>
      <w:marLeft w:val="0"/>
      <w:marRight w:val="0"/>
      <w:marTop w:val="0"/>
      <w:marBottom w:val="0"/>
      <w:divBdr>
        <w:top w:val="none" w:sz="0" w:space="0" w:color="auto"/>
        <w:left w:val="none" w:sz="0" w:space="0" w:color="auto"/>
        <w:bottom w:val="none" w:sz="0" w:space="0" w:color="auto"/>
        <w:right w:val="none" w:sz="0" w:space="0" w:color="auto"/>
      </w:divBdr>
    </w:div>
    <w:div w:id="629282441">
      <w:bodyDiv w:val="1"/>
      <w:marLeft w:val="0"/>
      <w:marRight w:val="0"/>
      <w:marTop w:val="0"/>
      <w:marBottom w:val="0"/>
      <w:divBdr>
        <w:top w:val="none" w:sz="0" w:space="0" w:color="auto"/>
        <w:left w:val="none" w:sz="0" w:space="0" w:color="auto"/>
        <w:bottom w:val="none" w:sz="0" w:space="0" w:color="auto"/>
        <w:right w:val="none" w:sz="0" w:space="0" w:color="auto"/>
      </w:divBdr>
    </w:div>
    <w:div w:id="754594060">
      <w:bodyDiv w:val="1"/>
      <w:marLeft w:val="0"/>
      <w:marRight w:val="0"/>
      <w:marTop w:val="0"/>
      <w:marBottom w:val="0"/>
      <w:divBdr>
        <w:top w:val="none" w:sz="0" w:space="0" w:color="auto"/>
        <w:left w:val="none" w:sz="0" w:space="0" w:color="auto"/>
        <w:bottom w:val="none" w:sz="0" w:space="0" w:color="auto"/>
        <w:right w:val="none" w:sz="0" w:space="0" w:color="auto"/>
      </w:divBdr>
    </w:div>
    <w:div w:id="1043291800">
      <w:bodyDiv w:val="1"/>
      <w:marLeft w:val="0"/>
      <w:marRight w:val="0"/>
      <w:marTop w:val="0"/>
      <w:marBottom w:val="0"/>
      <w:divBdr>
        <w:top w:val="none" w:sz="0" w:space="0" w:color="auto"/>
        <w:left w:val="none" w:sz="0" w:space="0" w:color="auto"/>
        <w:bottom w:val="none" w:sz="0" w:space="0" w:color="auto"/>
        <w:right w:val="none" w:sz="0" w:space="0" w:color="auto"/>
      </w:divBdr>
    </w:div>
    <w:div w:id="1884055083">
      <w:bodyDiv w:val="1"/>
      <w:marLeft w:val="0"/>
      <w:marRight w:val="0"/>
      <w:marTop w:val="0"/>
      <w:marBottom w:val="0"/>
      <w:divBdr>
        <w:top w:val="none" w:sz="0" w:space="0" w:color="auto"/>
        <w:left w:val="none" w:sz="0" w:space="0" w:color="auto"/>
        <w:bottom w:val="none" w:sz="0" w:space="0" w:color="auto"/>
        <w:right w:val="none" w:sz="0" w:space="0" w:color="auto"/>
      </w:divBdr>
    </w:div>
    <w:div w:id="20711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rittl@norsok.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rittl@norsok.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0b5a53-cee2-4188-aca1-586bcd761d0d">
      <Terms xmlns="http://schemas.microsoft.com/office/infopath/2007/PartnerControls"/>
    </lcf76f155ced4ddcb4097134ff3c332f>
    <TaxCatchAll xmlns="b98d94c8-5eea-4831-8877-b8239ab12d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4431E1640E44CBE7FB7843F9DF425" ma:contentTypeVersion="11" ma:contentTypeDescription="Opprett et nytt dokument." ma:contentTypeScope="" ma:versionID="d2e2953be3b630de93c577f3fda0334e">
  <xsd:schema xmlns:xsd="http://www.w3.org/2001/XMLSchema" xmlns:xs="http://www.w3.org/2001/XMLSchema" xmlns:p="http://schemas.microsoft.com/office/2006/metadata/properties" xmlns:ns2="2f0b5a53-cee2-4188-aca1-586bcd761d0d" xmlns:ns3="b98d94c8-5eea-4831-8877-b8239ab12dc8" targetNamespace="http://schemas.microsoft.com/office/2006/metadata/properties" ma:root="true" ma:fieldsID="7a630a2347e751119df336842be9805e" ns2:_="" ns3:_="">
    <xsd:import namespace="2f0b5a53-cee2-4188-aca1-586bcd761d0d"/>
    <xsd:import namespace="b98d94c8-5eea-4831-8877-b8239ab12d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b5a53-cee2-4188-aca1-586bcd761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49807683-3472-4500-9457-f16a860b20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d94c8-5eea-4831-8877-b8239ab12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d7432da-55fc-4f29-96ea-dda6dd542a40}" ma:internalName="TaxCatchAll" ma:showField="CatchAllData" ma:web="b98d94c8-5eea-4831-8877-b8239ab12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8191-52AA-4FE5-AC15-CDBC224918E2}">
  <ds:schemaRefs>
    <ds:schemaRef ds:uri="http://schemas.microsoft.com/office/2006/metadata/properties"/>
    <ds:schemaRef ds:uri="http://schemas.microsoft.com/office/infopath/2007/PartnerControls"/>
    <ds:schemaRef ds:uri="2f0b5a53-cee2-4188-aca1-586bcd761d0d"/>
    <ds:schemaRef ds:uri="b98d94c8-5eea-4831-8877-b8239ab12dc8"/>
  </ds:schemaRefs>
</ds:datastoreItem>
</file>

<file path=customXml/itemProps2.xml><?xml version="1.0" encoding="utf-8"?>
<ds:datastoreItem xmlns:ds="http://schemas.openxmlformats.org/officeDocument/2006/customXml" ds:itemID="{E02BA338-A375-4571-9F1C-3B1AB1C8E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b5a53-cee2-4188-aca1-586bcd761d0d"/>
    <ds:schemaRef ds:uri="b98d94c8-5eea-4831-8877-b8239ab1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B2D1A-A2A9-45CB-B0D6-FEB9D0FD2A30}">
  <ds:schemaRefs>
    <ds:schemaRef ds:uri="http://schemas.microsoft.com/sharepoint/v3/contenttype/forms"/>
  </ds:schemaRefs>
</ds:datastoreItem>
</file>

<file path=customXml/itemProps4.xml><?xml version="1.0" encoding="utf-8"?>
<ds:datastoreItem xmlns:ds="http://schemas.openxmlformats.org/officeDocument/2006/customXml" ds:itemID="{5BF088AD-0E31-48F8-82C6-2CFC79AE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514</Words>
  <Characters>2726</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Rittl</dc:creator>
  <cp:keywords/>
  <dc:description/>
  <cp:lastModifiedBy>Turid Strøm</cp:lastModifiedBy>
  <cp:revision>4</cp:revision>
  <cp:lastPrinted>2026-02-06T11:52:00Z</cp:lastPrinted>
  <dcterms:created xsi:type="dcterms:W3CDTF">2026-02-06T11:55:00Z</dcterms:created>
  <dcterms:modified xsi:type="dcterms:W3CDTF">2026-02-06T12:46:00Z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0x0101004154431E1640E44CBE7FB7843F9DF425</vt:lpwstr>
  </property>
  <property fmtid="{D5CDD505-2E9C-101B-9397-08002B2CF9AE}" pid="3" name="MediaServiceImageTags">
    <vt:lpwstr/>
  </property>
</Properties>
</file>